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822" w:rsidRDefault="00543822" w:rsidP="00543822">
      <w:pPr>
        <w:pStyle w:val="Bezmezer"/>
        <w:jc w:val="right"/>
      </w:pPr>
    </w:p>
    <w:p w:rsidR="00934A4D" w:rsidRDefault="00934A4D" w:rsidP="00543822">
      <w:pPr>
        <w:pStyle w:val="Bezmezer"/>
        <w:jc w:val="center"/>
        <w:rPr>
          <w:rFonts w:ascii="Times New Roman" w:hAnsi="Times New Roman"/>
          <w:b/>
          <w:sz w:val="26"/>
          <w:szCs w:val="26"/>
        </w:rPr>
      </w:pPr>
    </w:p>
    <w:p w:rsidR="00934A4D" w:rsidRDefault="00934A4D" w:rsidP="00543822">
      <w:pPr>
        <w:pStyle w:val="Bezmezer"/>
        <w:jc w:val="center"/>
        <w:rPr>
          <w:rFonts w:ascii="Times New Roman" w:hAnsi="Times New Roman"/>
          <w:b/>
          <w:sz w:val="26"/>
          <w:szCs w:val="26"/>
        </w:rPr>
      </w:pPr>
    </w:p>
    <w:p w:rsidR="00934A4D" w:rsidRDefault="00934A4D" w:rsidP="00543822">
      <w:pPr>
        <w:pStyle w:val="Bezmezer"/>
        <w:jc w:val="center"/>
        <w:rPr>
          <w:rFonts w:ascii="Times New Roman" w:hAnsi="Times New Roman"/>
          <w:b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Příloha č. 3 Dotační titul obce Všeň</w:t>
      </w:r>
    </w:p>
    <w:p w:rsidR="00934A4D" w:rsidRDefault="00934A4D" w:rsidP="00543822">
      <w:pPr>
        <w:pStyle w:val="Bezmezer"/>
        <w:jc w:val="center"/>
        <w:rPr>
          <w:rFonts w:ascii="Times New Roman" w:hAnsi="Times New Roman"/>
          <w:b/>
          <w:sz w:val="26"/>
          <w:szCs w:val="26"/>
        </w:rPr>
      </w:pPr>
    </w:p>
    <w:p w:rsidR="00543822" w:rsidRPr="002565F1" w:rsidRDefault="00543822" w:rsidP="00543822">
      <w:pPr>
        <w:pStyle w:val="Bezmezer"/>
        <w:jc w:val="center"/>
        <w:rPr>
          <w:rFonts w:ascii="Times New Roman" w:hAnsi="Times New Roman"/>
          <w:b/>
          <w:sz w:val="26"/>
          <w:szCs w:val="26"/>
        </w:rPr>
      </w:pPr>
      <w:r w:rsidRPr="002565F1">
        <w:rPr>
          <w:rFonts w:ascii="Times New Roman" w:hAnsi="Times New Roman"/>
          <w:b/>
          <w:sz w:val="26"/>
          <w:szCs w:val="26"/>
        </w:rPr>
        <w:t>Smlouva</w:t>
      </w:r>
    </w:p>
    <w:p w:rsidR="00543822" w:rsidRPr="002565F1" w:rsidRDefault="00543822" w:rsidP="00543822">
      <w:pPr>
        <w:pStyle w:val="Bezmezer"/>
        <w:jc w:val="center"/>
        <w:rPr>
          <w:rFonts w:ascii="Times New Roman" w:hAnsi="Times New Roman"/>
          <w:b/>
          <w:sz w:val="26"/>
          <w:szCs w:val="26"/>
        </w:rPr>
      </w:pPr>
      <w:r w:rsidRPr="002565F1">
        <w:rPr>
          <w:rFonts w:ascii="Times New Roman" w:hAnsi="Times New Roman"/>
          <w:b/>
          <w:sz w:val="26"/>
          <w:szCs w:val="26"/>
        </w:rPr>
        <w:t xml:space="preserve">o poskytnutí dotace z rozpočtu </w:t>
      </w:r>
      <w:r>
        <w:rPr>
          <w:rFonts w:ascii="Times New Roman" w:hAnsi="Times New Roman"/>
          <w:b/>
          <w:sz w:val="26"/>
          <w:szCs w:val="26"/>
        </w:rPr>
        <w:t>obce</w:t>
      </w:r>
    </w:p>
    <w:p w:rsidR="00543822" w:rsidRPr="00FE37D4" w:rsidRDefault="00543822" w:rsidP="00543822">
      <w:pPr>
        <w:pStyle w:val="Bezmezer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43822" w:rsidRPr="00511FBE" w:rsidRDefault="00543822" w:rsidP="00543822">
      <w:pPr>
        <w:pStyle w:val="Bezmezer"/>
        <w:rPr>
          <w:rFonts w:ascii="Times New Roman" w:hAnsi="Times New Roman"/>
          <w:b/>
          <w:sz w:val="24"/>
          <w:szCs w:val="24"/>
        </w:rPr>
      </w:pPr>
      <w:proofErr w:type="gramStart"/>
      <w:r w:rsidRPr="002565F1">
        <w:rPr>
          <w:rFonts w:ascii="Times New Roman" w:hAnsi="Times New Roman"/>
          <w:b/>
          <w:sz w:val="24"/>
          <w:szCs w:val="24"/>
        </w:rPr>
        <w:t>Poskytovatel: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Obec Všeň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7D728C">
        <w:rPr>
          <w:rFonts w:ascii="Times New Roman" w:hAnsi="Times New Roman"/>
          <w:sz w:val="24"/>
          <w:szCs w:val="24"/>
        </w:rPr>
        <w:t>stoupení:</w:t>
      </w:r>
      <w:r w:rsidR="007D728C">
        <w:rPr>
          <w:rFonts w:ascii="Times New Roman" w:hAnsi="Times New Roman"/>
          <w:sz w:val="24"/>
          <w:szCs w:val="24"/>
        </w:rPr>
        <w:tab/>
      </w:r>
      <w:r w:rsidR="007D728C">
        <w:rPr>
          <w:rFonts w:ascii="Times New Roman" w:hAnsi="Times New Roman"/>
          <w:sz w:val="24"/>
          <w:szCs w:val="24"/>
        </w:rPr>
        <w:tab/>
        <w:t>Radek Vytina, starosta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Všeň 10, 512 65 Všeň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00276278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CZ00276278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</w:t>
      </w:r>
      <w:r>
        <w:rPr>
          <w:rFonts w:ascii="Times New Roman" w:hAnsi="Times New Roman"/>
          <w:sz w:val="24"/>
          <w:szCs w:val="24"/>
        </w:rPr>
        <w:tab/>
        <w:t>Komerční banka, pobočka Turnov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č.účtu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: 27-6144910297/0100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Pr="002B579F" w:rsidRDefault="00543822" w:rsidP="00543822">
      <w:pPr>
        <w:pStyle w:val="Bezmezer"/>
        <w:rPr>
          <w:rFonts w:ascii="Times New Roman" w:hAnsi="Times New Roman"/>
          <w:b/>
          <w:sz w:val="24"/>
          <w:szCs w:val="24"/>
        </w:rPr>
      </w:pPr>
      <w:r w:rsidRPr="002565F1">
        <w:rPr>
          <w:rFonts w:ascii="Times New Roman" w:hAnsi="Times New Roman"/>
          <w:b/>
          <w:sz w:val="24"/>
          <w:szCs w:val="24"/>
        </w:rPr>
        <w:t>Příjemce: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uzavírají tuto veřejnoprávní smlouvu o po</w:t>
      </w:r>
      <w:r w:rsidR="007D728C">
        <w:rPr>
          <w:rFonts w:ascii="Times New Roman" w:hAnsi="Times New Roman"/>
          <w:sz w:val="24"/>
          <w:szCs w:val="24"/>
        </w:rPr>
        <w:t>skytnutí dotace z rozpočtu obce Všeň na rok 20</w:t>
      </w:r>
      <w:r w:rsidR="0012485E">
        <w:rPr>
          <w:rFonts w:ascii="Times New Roman" w:hAnsi="Times New Roman"/>
          <w:sz w:val="24"/>
          <w:szCs w:val="24"/>
        </w:rPr>
        <w:t>2</w:t>
      </w:r>
      <w:r w:rsidR="0093202E">
        <w:rPr>
          <w:rFonts w:ascii="Times New Roman" w:hAnsi="Times New Roman"/>
          <w:sz w:val="24"/>
          <w:szCs w:val="24"/>
        </w:rPr>
        <w:t>4</w:t>
      </w:r>
    </w:p>
    <w:p w:rsidR="00543822" w:rsidRDefault="00543822" w:rsidP="00543822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projekt: podpora aktivit příjemce spočívajících v </w:t>
      </w:r>
      <w:r>
        <w:rPr>
          <w:rFonts w:ascii="Times New Roman" w:hAnsi="Times New Roman"/>
          <w:b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43822" w:rsidRDefault="00543822" w:rsidP="0054382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F4A7C">
        <w:rPr>
          <w:rFonts w:ascii="Times New Roman" w:hAnsi="Times New Roman"/>
          <w:b/>
          <w:sz w:val="24"/>
          <w:szCs w:val="24"/>
        </w:rPr>
        <w:t>I.</w:t>
      </w:r>
    </w:p>
    <w:p w:rsidR="00543822" w:rsidRDefault="00543822" w:rsidP="0054382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Výše dotace</w:t>
      </w:r>
    </w:p>
    <w:p w:rsidR="00543822" w:rsidRPr="007F4A7C" w:rsidRDefault="00543822" w:rsidP="0054382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 Všeň dle Usnesení </w:t>
      </w:r>
      <w:r w:rsidR="0012485E">
        <w:rPr>
          <w:rFonts w:ascii="Times New Roman" w:hAnsi="Times New Roman"/>
          <w:sz w:val="24"/>
          <w:szCs w:val="24"/>
        </w:rPr>
        <w:t>Zastupitelstva</w:t>
      </w:r>
      <w:r>
        <w:rPr>
          <w:rFonts w:ascii="Times New Roman" w:hAnsi="Times New Roman"/>
          <w:sz w:val="24"/>
          <w:szCs w:val="24"/>
        </w:rPr>
        <w:t xml:space="preserve"> obce Všeň č. … ze dne 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poskytne příjemci jednorázovou dotaci pro r</w:t>
      </w:r>
      <w:r w:rsidR="0012485E">
        <w:rPr>
          <w:rFonts w:ascii="Times New Roman" w:hAnsi="Times New Roman"/>
          <w:sz w:val="24"/>
          <w:szCs w:val="24"/>
        </w:rPr>
        <w:t>. 2023</w:t>
      </w:r>
      <w:r>
        <w:rPr>
          <w:rFonts w:ascii="Times New Roman" w:hAnsi="Times New Roman"/>
          <w:sz w:val="24"/>
          <w:szCs w:val="24"/>
        </w:rPr>
        <w:t xml:space="preserve"> z rozpočtu obce v celkové výši </w:t>
      </w:r>
      <w:r>
        <w:rPr>
          <w:rFonts w:ascii="Times New Roman" w:hAnsi="Times New Roman"/>
          <w:b/>
          <w:sz w:val="24"/>
          <w:szCs w:val="24"/>
        </w:rPr>
        <w:t>…………………….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Pr="007F4A7C" w:rsidRDefault="00543822" w:rsidP="0054382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F4A7C">
        <w:rPr>
          <w:rFonts w:ascii="Times New Roman" w:hAnsi="Times New Roman"/>
          <w:b/>
          <w:sz w:val="24"/>
          <w:szCs w:val="24"/>
        </w:rPr>
        <w:t>II.</w:t>
      </w:r>
    </w:p>
    <w:p w:rsidR="00543822" w:rsidRDefault="00543822" w:rsidP="0054382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511FBE">
        <w:rPr>
          <w:rFonts w:ascii="Times New Roman" w:hAnsi="Times New Roman"/>
          <w:b/>
          <w:sz w:val="24"/>
          <w:szCs w:val="24"/>
        </w:rPr>
        <w:t>Účel dotace</w:t>
      </w:r>
    </w:p>
    <w:p w:rsidR="00543822" w:rsidRPr="00511FBE" w:rsidRDefault="00543822" w:rsidP="0054382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Účelem poskytnutí dotace </w:t>
      </w:r>
      <w:proofErr w:type="gramStart"/>
      <w:r>
        <w:rPr>
          <w:rFonts w:ascii="Times New Roman" w:hAnsi="Times New Roman"/>
          <w:sz w:val="24"/>
          <w:szCs w:val="24"/>
        </w:rPr>
        <w:t xml:space="preserve">je:   </w:t>
      </w:r>
      <w:proofErr w:type="gramEnd"/>
      <w:r>
        <w:rPr>
          <w:rFonts w:ascii="Times New Roman" w:hAnsi="Times New Roman"/>
          <w:b/>
          <w:sz w:val="24"/>
          <w:szCs w:val="24"/>
        </w:rPr>
        <w:t>………………………………………..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Pr="007F4A7C" w:rsidRDefault="00543822" w:rsidP="0054382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F4A7C">
        <w:rPr>
          <w:rFonts w:ascii="Times New Roman" w:hAnsi="Times New Roman"/>
          <w:b/>
          <w:sz w:val="24"/>
          <w:szCs w:val="24"/>
        </w:rPr>
        <w:t>III.</w:t>
      </w:r>
    </w:p>
    <w:p w:rsidR="00543822" w:rsidRPr="007F4A7C" w:rsidRDefault="00543822" w:rsidP="0054382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Podmínky pro poskytnutí dotace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Pr="002B579F" w:rsidRDefault="00543822" w:rsidP="00543822">
      <w:pPr>
        <w:pStyle w:val="Bezmezer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převede uvedenou částku na základě této smlouvy na účet příjemce číslo </w:t>
      </w:r>
      <w:r>
        <w:rPr>
          <w:rFonts w:ascii="Times New Roman" w:hAnsi="Times New Roman"/>
          <w:b/>
          <w:sz w:val="24"/>
          <w:szCs w:val="24"/>
        </w:rPr>
        <w:t xml:space="preserve">…………………………… </w:t>
      </w:r>
      <w:r>
        <w:rPr>
          <w:rFonts w:ascii="Times New Roman" w:hAnsi="Times New Roman"/>
          <w:sz w:val="24"/>
          <w:szCs w:val="24"/>
        </w:rPr>
        <w:t>do 30 dnů po podpisu smlouvy oběma stranami.</w:t>
      </w:r>
    </w:p>
    <w:p w:rsidR="00543822" w:rsidRDefault="00543822" w:rsidP="00543822">
      <w:pPr>
        <w:pStyle w:val="Bezmezer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Příjemce se zavazuje, že tuto finanční částku použije výlučně k účelu uvedenému ve smlouvě.</w:t>
      </w:r>
    </w:p>
    <w:p w:rsidR="00543822" w:rsidRDefault="00543822" w:rsidP="00543822">
      <w:pPr>
        <w:pStyle w:val="Bezmezer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Příjemce je povinen vrátit dotaci nebo její část v případě, že projekt nebude realizován nebo bude zrealizován jen částečně. Vrácená dotace bude odpovídat poměru nezrealizované části projektu.</w:t>
      </w:r>
    </w:p>
    <w:p w:rsidR="00543822" w:rsidRDefault="00543822" w:rsidP="00543822">
      <w:pPr>
        <w:pStyle w:val="Bezmezer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Příjemce je povinen vrátit poměrnou část dotace v případě, že vyúčtování projektu nebude předloženo na částku minimálně se rovnající „celkovým nákladům projektu“.</w:t>
      </w:r>
    </w:p>
    <w:p w:rsidR="00543822" w:rsidRDefault="00543822" w:rsidP="00543822">
      <w:pPr>
        <w:pStyle w:val="Bezmezer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nebudou splněny podmínky této smlouvy, je povinen příjemce na výzvu poskytovatele dotaci vrátit do </w:t>
      </w:r>
      <w:proofErr w:type="gramStart"/>
      <w:r>
        <w:rPr>
          <w:rFonts w:ascii="Times New Roman" w:hAnsi="Times New Roman"/>
          <w:sz w:val="24"/>
          <w:szCs w:val="24"/>
        </w:rPr>
        <w:t>30-dnů</w:t>
      </w:r>
      <w:proofErr w:type="gramEnd"/>
      <w:r>
        <w:rPr>
          <w:rFonts w:ascii="Times New Roman" w:hAnsi="Times New Roman"/>
          <w:sz w:val="24"/>
          <w:szCs w:val="24"/>
        </w:rPr>
        <w:t xml:space="preserve"> od doručení výzvy na uvedený účet poskytovatele (č. ú. 27-6144910297/0100).</w:t>
      </w:r>
    </w:p>
    <w:p w:rsidR="00543822" w:rsidRPr="00543822" w:rsidRDefault="00543822" w:rsidP="00543822">
      <w:pPr>
        <w:pStyle w:val="Bezmezer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43822">
        <w:rPr>
          <w:rFonts w:ascii="Times New Roman" w:hAnsi="Times New Roman"/>
          <w:sz w:val="24"/>
          <w:szCs w:val="24"/>
        </w:rPr>
        <w:t>Příjemce musí poskytnutou dotaci použít nejpozději do</w:t>
      </w:r>
      <w:r w:rsidR="0012485E">
        <w:rPr>
          <w:rFonts w:ascii="Times New Roman" w:hAnsi="Times New Roman"/>
          <w:sz w:val="24"/>
          <w:szCs w:val="24"/>
        </w:rPr>
        <w:t xml:space="preserve"> 31.12.202</w:t>
      </w:r>
      <w:r w:rsidR="0093202E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:rsidR="00543822" w:rsidRDefault="00543822" w:rsidP="00543822">
      <w:pPr>
        <w:pStyle w:val="Bezmezer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Příjemce je povinen do </w:t>
      </w:r>
      <w:r w:rsidR="0012485E">
        <w:rPr>
          <w:rFonts w:ascii="Times New Roman" w:hAnsi="Times New Roman"/>
          <w:b/>
          <w:sz w:val="24"/>
          <w:szCs w:val="24"/>
        </w:rPr>
        <w:t>31.1.202</w:t>
      </w:r>
      <w:r w:rsidR="0093202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předložit poskytovateli vyúčtování poskytnuté dotace.</w:t>
      </w:r>
    </w:p>
    <w:p w:rsidR="00543822" w:rsidRDefault="00543822" w:rsidP="00543822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543822" w:rsidRPr="007F4A7C" w:rsidRDefault="00543822" w:rsidP="00543822">
      <w:pPr>
        <w:pStyle w:val="Bezmezer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F4A7C">
        <w:rPr>
          <w:rFonts w:ascii="Times New Roman" w:hAnsi="Times New Roman"/>
          <w:b/>
          <w:sz w:val="24"/>
          <w:szCs w:val="24"/>
        </w:rPr>
        <w:t>IV.</w:t>
      </w:r>
    </w:p>
    <w:p w:rsidR="00543822" w:rsidRPr="007F4A7C" w:rsidRDefault="00543822" w:rsidP="00543822">
      <w:pPr>
        <w:pStyle w:val="Bezmezer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F4A7C">
        <w:rPr>
          <w:rFonts w:ascii="Times New Roman" w:hAnsi="Times New Roman"/>
          <w:b/>
          <w:sz w:val="24"/>
          <w:szCs w:val="24"/>
        </w:rPr>
        <w:t>Veřejnosprávní kontrola</w:t>
      </w:r>
    </w:p>
    <w:p w:rsidR="00543822" w:rsidRDefault="00543822" w:rsidP="00543822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Dotace je veřejnou finanční podporou ve smyslu zákona č. 320/2001 Sb., o finanční kontrole ve veřejné správě a o změně některých zákonů, ve znění pozdějších předpisů, se všemi právními důsledky s tím spojenými. </w:t>
      </w:r>
    </w:p>
    <w:p w:rsidR="00543822" w:rsidRDefault="00543822" w:rsidP="00543822">
      <w:pPr>
        <w:pStyle w:val="Bezmezer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Všeň je oprávněna v souladu se zák. č. 320/2001 Sb., o finanční kontrole ve veřejné správě a o změně některých zákonů, ve znění pozdějších předpisů, provádět veřejnosprávní kontrolu. V této souvislosti je příjemce dotace povinen umožnit příslušným orgánům poskytovatele provedení průběžné a následné kontroly hospodaření s veřejnými prostředky z poskytnuté dotace, jejich použití ke sjednanému účelu a předložit při kontrole všechny potřebné účetní a jiné doklady.</w:t>
      </w:r>
    </w:p>
    <w:p w:rsidR="00543822" w:rsidRDefault="00543822" w:rsidP="00543822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543822" w:rsidRPr="007F4A7C" w:rsidRDefault="00543822" w:rsidP="0054382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F4A7C">
        <w:rPr>
          <w:rFonts w:ascii="Times New Roman" w:hAnsi="Times New Roman"/>
          <w:b/>
          <w:sz w:val="24"/>
          <w:szCs w:val="24"/>
        </w:rPr>
        <w:t>VI.</w:t>
      </w:r>
    </w:p>
    <w:p w:rsidR="00543822" w:rsidRPr="007F4A7C" w:rsidRDefault="00543822" w:rsidP="0054382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F4A7C">
        <w:rPr>
          <w:rFonts w:ascii="Times New Roman" w:hAnsi="Times New Roman"/>
          <w:b/>
          <w:sz w:val="24"/>
          <w:szCs w:val="24"/>
        </w:rPr>
        <w:t>Doba trvání smlouvy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se uzavírá na dobu určitou, a to do ……………...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Pr="007F4A7C" w:rsidRDefault="00543822" w:rsidP="0054382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F4A7C">
        <w:rPr>
          <w:rFonts w:ascii="Times New Roman" w:hAnsi="Times New Roman"/>
          <w:b/>
          <w:sz w:val="24"/>
          <w:szCs w:val="24"/>
        </w:rPr>
        <w:t>VII.</w:t>
      </w:r>
    </w:p>
    <w:p w:rsidR="00543822" w:rsidRPr="007F4A7C" w:rsidRDefault="00543822" w:rsidP="0054382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F4A7C">
        <w:rPr>
          <w:rFonts w:ascii="Times New Roman" w:hAnsi="Times New Roman"/>
          <w:b/>
          <w:sz w:val="24"/>
          <w:szCs w:val="24"/>
        </w:rPr>
        <w:t>Závěrečná ustanovení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je vyhotovena ve dvou vyhotoveních, z nichž každé má platnost originálu. Po podpisu smlouvy dostane jedno vyhotovení příjemce a jedno vyhotovení poskytovatel.</w:t>
      </w:r>
    </w:p>
    <w:p w:rsidR="00543822" w:rsidRDefault="00543822" w:rsidP="00543822">
      <w:pPr>
        <w:pStyle w:val="Bezmezer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nabývá platnosti a účinnosti dnem podpisu oprávněnými zástupci smluvních stran.</w:t>
      </w:r>
    </w:p>
    <w:p w:rsidR="00543822" w:rsidRDefault="00543822" w:rsidP="00543822">
      <w:pPr>
        <w:pStyle w:val="Bezmezer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může být měněna nebo doplňována jen formou písemných dodatků opatřených pořadovým číslem.</w:t>
      </w:r>
    </w:p>
    <w:p w:rsidR="00543822" w:rsidRDefault="00543822" w:rsidP="00543822">
      <w:pPr>
        <w:pStyle w:val="Bezmezer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Ujednání, která nejsou řešena touto smlouvou odchylně, se řídí ustanovením občanského zákoníků.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poskytovatele: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příjemce: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 Všeni, dne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 …………………... dne</w:t>
      </w:r>
      <w:proofErr w:type="gramStart"/>
      <w:r>
        <w:rPr>
          <w:rFonts w:ascii="Times New Roman" w:hAnsi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/>
          <w:sz w:val="24"/>
          <w:szCs w:val="24"/>
        </w:rPr>
        <w:t>…..…………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543822" w:rsidRDefault="00543822" w:rsidP="00543822">
      <w:pPr>
        <w:pStyle w:val="Bezmezer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D728C">
        <w:rPr>
          <w:rFonts w:ascii="Times New Roman" w:hAnsi="Times New Roman"/>
          <w:sz w:val="24"/>
          <w:szCs w:val="24"/>
        </w:rPr>
        <w:t xml:space="preserve">     Radek Vytina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>……………………………</w:t>
      </w:r>
      <w:r w:rsidR="00445D80">
        <w:rPr>
          <w:rFonts w:ascii="Times New Roman" w:hAnsi="Times New Roman"/>
          <w:b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ab/>
      </w:r>
    </w:p>
    <w:p w:rsidR="00543822" w:rsidRDefault="00543822" w:rsidP="00543822">
      <w:pPr>
        <w:pStyle w:val="Bezmezer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>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DD4ED9" w:rsidRPr="00DD4ED9" w:rsidRDefault="00DD4ED9" w:rsidP="00C02741">
      <w:pPr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 xml:space="preserve"> </w:t>
      </w:r>
    </w:p>
    <w:p w:rsidR="00DD4ED9" w:rsidRPr="006D70F7" w:rsidRDefault="00DD4ED9" w:rsidP="00DD4E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6166CA" w:rsidRDefault="006166CA" w:rsidP="00C02741">
      <w:pPr>
        <w:rPr>
          <w:b/>
          <w:sz w:val="28"/>
          <w:szCs w:val="28"/>
        </w:rPr>
      </w:pPr>
    </w:p>
    <w:p w:rsidR="006166CA" w:rsidRDefault="006166CA" w:rsidP="001D353E">
      <w:pPr>
        <w:jc w:val="center"/>
        <w:rPr>
          <w:b/>
          <w:sz w:val="28"/>
          <w:szCs w:val="28"/>
        </w:rPr>
      </w:pPr>
    </w:p>
    <w:p w:rsidR="006166CA" w:rsidRDefault="006166CA" w:rsidP="001D353E">
      <w:pPr>
        <w:jc w:val="center"/>
        <w:rPr>
          <w:b/>
          <w:sz w:val="28"/>
          <w:szCs w:val="28"/>
        </w:rPr>
      </w:pPr>
    </w:p>
    <w:p w:rsidR="006166CA" w:rsidRDefault="006166CA" w:rsidP="001D353E">
      <w:pPr>
        <w:jc w:val="center"/>
        <w:rPr>
          <w:b/>
          <w:sz w:val="28"/>
          <w:szCs w:val="28"/>
        </w:rPr>
      </w:pPr>
    </w:p>
    <w:p w:rsidR="00581E3E" w:rsidRPr="001D353E" w:rsidRDefault="00581E3E" w:rsidP="00543822">
      <w:pPr>
        <w:rPr>
          <w:sz w:val="24"/>
          <w:szCs w:val="24"/>
        </w:rPr>
      </w:pPr>
    </w:p>
    <w:sectPr w:rsidR="00581E3E" w:rsidRPr="001D353E" w:rsidSect="009033CF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57E" w:rsidRDefault="00E2557E" w:rsidP="0084454C">
      <w:pPr>
        <w:spacing w:after="0" w:line="240" w:lineRule="auto"/>
      </w:pPr>
      <w:r>
        <w:separator/>
      </w:r>
    </w:p>
  </w:endnote>
  <w:endnote w:type="continuationSeparator" w:id="0">
    <w:p w:rsidR="00E2557E" w:rsidRDefault="00E2557E" w:rsidP="0084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57E" w:rsidRDefault="00E2557E" w:rsidP="0084454C">
      <w:pPr>
        <w:spacing w:after="0" w:line="240" w:lineRule="auto"/>
      </w:pPr>
      <w:r>
        <w:separator/>
      </w:r>
    </w:p>
  </w:footnote>
  <w:footnote w:type="continuationSeparator" w:id="0">
    <w:p w:rsidR="00E2557E" w:rsidRDefault="00E2557E" w:rsidP="00844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41E"/>
    <w:multiLevelType w:val="hybridMultilevel"/>
    <w:tmpl w:val="637AC9D6"/>
    <w:lvl w:ilvl="0" w:tplc="E9C494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4E08A5"/>
    <w:multiLevelType w:val="hybridMultilevel"/>
    <w:tmpl w:val="0AACE728"/>
    <w:lvl w:ilvl="0" w:tplc="C400C6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D27919"/>
    <w:multiLevelType w:val="hybridMultilevel"/>
    <w:tmpl w:val="23E2EC5C"/>
    <w:lvl w:ilvl="0" w:tplc="700627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19433B"/>
    <w:multiLevelType w:val="hybridMultilevel"/>
    <w:tmpl w:val="F578836E"/>
    <w:lvl w:ilvl="0" w:tplc="B294850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9507AC"/>
    <w:multiLevelType w:val="hybridMultilevel"/>
    <w:tmpl w:val="EE6C5FAE"/>
    <w:lvl w:ilvl="0" w:tplc="20C6D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877428"/>
    <w:multiLevelType w:val="hybridMultilevel"/>
    <w:tmpl w:val="DB828FA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227488"/>
    <w:multiLevelType w:val="hybridMultilevel"/>
    <w:tmpl w:val="CC508E46"/>
    <w:lvl w:ilvl="0" w:tplc="6A98C8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D4011CF"/>
    <w:multiLevelType w:val="hybridMultilevel"/>
    <w:tmpl w:val="DB828FA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DA64637"/>
    <w:multiLevelType w:val="hybridMultilevel"/>
    <w:tmpl w:val="D6BA3222"/>
    <w:lvl w:ilvl="0" w:tplc="28DA95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16E584F"/>
    <w:multiLevelType w:val="hybridMultilevel"/>
    <w:tmpl w:val="E03E54DE"/>
    <w:lvl w:ilvl="0" w:tplc="A17A5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E0F57"/>
    <w:multiLevelType w:val="hybridMultilevel"/>
    <w:tmpl w:val="B606BBAE"/>
    <w:lvl w:ilvl="0" w:tplc="A57872A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6113708"/>
    <w:multiLevelType w:val="hybridMultilevel"/>
    <w:tmpl w:val="618A8750"/>
    <w:lvl w:ilvl="0" w:tplc="6F8CC3F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784582C"/>
    <w:multiLevelType w:val="hybridMultilevel"/>
    <w:tmpl w:val="D756A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1150A"/>
    <w:multiLevelType w:val="hybridMultilevel"/>
    <w:tmpl w:val="D4F43B9C"/>
    <w:lvl w:ilvl="0" w:tplc="D80A6F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AA531DC"/>
    <w:multiLevelType w:val="hybridMultilevel"/>
    <w:tmpl w:val="999EC844"/>
    <w:lvl w:ilvl="0" w:tplc="DB5CF66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0D3149"/>
    <w:multiLevelType w:val="hybridMultilevel"/>
    <w:tmpl w:val="5582C4B8"/>
    <w:lvl w:ilvl="0" w:tplc="8EC6E0B0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8A30ED7"/>
    <w:multiLevelType w:val="hybridMultilevel"/>
    <w:tmpl w:val="E3F4C8C2"/>
    <w:lvl w:ilvl="0" w:tplc="BD7004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4027E3"/>
    <w:multiLevelType w:val="hybridMultilevel"/>
    <w:tmpl w:val="9072D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8"/>
  </w:num>
  <w:num w:numId="14">
    <w:abstractNumId w:val="2"/>
  </w:num>
  <w:num w:numId="15">
    <w:abstractNumId w:val="17"/>
  </w:num>
  <w:num w:numId="16">
    <w:abstractNumId w:val="9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78"/>
    <w:rsid w:val="000121DD"/>
    <w:rsid w:val="0003418F"/>
    <w:rsid w:val="00081D9D"/>
    <w:rsid w:val="000B790C"/>
    <w:rsid w:val="000C7C7C"/>
    <w:rsid w:val="000D042E"/>
    <w:rsid w:val="000E20AF"/>
    <w:rsid w:val="000F4178"/>
    <w:rsid w:val="0012485E"/>
    <w:rsid w:val="001C5800"/>
    <w:rsid w:val="001D353E"/>
    <w:rsid w:val="00247769"/>
    <w:rsid w:val="0026461F"/>
    <w:rsid w:val="00282B06"/>
    <w:rsid w:val="002C62E8"/>
    <w:rsid w:val="002F199A"/>
    <w:rsid w:val="0031057F"/>
    <w:rsid w:val="003742C0"/>
    <w:rsid w:val="003854F5"/>
    <w:rsid w:val="00390F98"/>
    <w:rsid w:val="00445D80"/>
    <w:rsid w:val="00481012"/>
    <w:rsid w:val="0051117B"/>
    <w:rsid w:val="00543822"/>
    <w:rsid w:val="00581E3E"/>
    <w:rsid w:val="005E7695"/>
    <w:rsid w:val="006166CA"/>
    <w:rsid w:val="00624E42"/>
    <w:rsid w:val="00633F31"/>
    <w:rsid w:val="00672844"/>
    <w:rsid w:val="006D70F7"/>
    <w:rsid w:val="006E5A9B"/>
    <w:rsid w:val="00776453"/>
    <w:rsid w:val="007D728C"/>
    <w:rsid w:val="007F7D4C"/>
    <w:rsid w:val="0084454C"/>
    <w:rsid w:val="00864F43"/>
    <w:rsid w:val="008727D1"/>
    <w:rsid w:val="008C7043"/>
    <w:rsid w:val="009033CF"/>
    <w:rsid w:val="00903CD1"/>
    <w:rsid w:val="00921213"/>
    <w:rsid w:val="009220DA"/>
    <w:rsid w:val="0093202E"/>
    <w:rsid w:val="00934A4D"/>
    <w:rsid w:val="00977FA4"/>
    <w:rsid w:val="009B33AE"/>
    <w:rsid w:val="009C3655"/>
    <w:rsid w:val="00A049FC"/>
    <w:rsid w:val="00A2245E"/>
    <w:rsid w:val="00A37411"/>
    <w:rsid w:val="00A545E6"/>
    <w:rsid w:val="00A67278"/>
    <w:rsid w:val="00AA26B9"/>
    <w:rsid w:val="00AD1177"/>
    <w:rsid w:val="00AD64F7"/>
    <w:rsid w:val="00B179F3"/>
    <w:rsid w:val="00B20A5E"/>
    <w:rsid w:val="00B62231"/>
    <w:rsid w:val="00B65396"/>
    <w:rsid w:val="00BF05F3"/>
    <w:rsid w:val="00C02741"/>
    <w:rsid w:val="00C70278"/>
    <w:rsid w:val="00C96678"/>
    <w:rsid w:val="00D0255B"/>
    <w:rsid w:val="00D34C61"/>
    <w:rsid w:val="00D87B23"/>
    <w:rsid w:val="00DB4DBB"/>
    <w:rsid w:val="00DB4EB4"/>
    <w:rsid w:val="00DD4ED9"/>
    <w:rsid w:val="00E2557E"/>
    <w:rsid w:val="00E60EE6"/>
    <w:rsid w:val="00E94111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793B46"/>
  <w15:chartTrackingRefBased/>
  <w15:docId w15:val="{19E6897B-BBC0-4929-A03D-3FDA5407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05F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0F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0F4178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543822"/>
    <w:rPr>
      <w:color w:val="0563C1"/>
      <w:u w:val="single"/>
    </w:rPr>
  </w:style>
  <w:style w:type="paragraph" w:styleId="Bezmezer">
    <w:name w:val="No Spacing"/>
    <w:uiPriority w:val="1"/>
    <w:qFormat/>
    <w:rsid w:val="00543822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44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4454C"/>
    <w:rPr>
      <w:rFonts w:eastAsia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445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454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5570E-4FA1-4DBE-B892-24E0ADDF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Herbst</dc:creator>
  <cp:keywords/>
  <dc:description/>
  <cp:lastModifiedBy>Vytina</cp:lastModifiedBy>
  <cp:revision>4</cp:revision>
  <cp:lastPrinted>2020-02-26T10:42:00Z</cp:lastPrinted>
  <dcterms:created xsi:type="dcterms:W3CDTF">2023-02-22T13:13:00Z</dcterms:created>
  <dcterms:modified xsi:type="dcterms:W3CDTF">2024-04-08T14:43:00Z</dcterms:modified>
</cp:coreProperties>
</file>